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B35" w:rsidRDefault="00E85B35" w:rsidP="00B16B6E">
      <w:pPr>
        <w:spacing w:after="0"/>
        <w:jc w:val="center"/>
        <w:rPr>
          <w:rFonts w:ascii="Times New Roman" w:hAnsi="Times New Roman" w:cs="Times New Roman"/>
          <w:b/>
          <w:sz w:val="24"/>
          <w:szCs w:val="24"/>
        </w:rPr>
      </w:pPr>
    </w:p>
    <w:p w:rsidR="00E85B35" w:rsidRDefault="00E85B35" w:rsidP="00B16B6E">
      <w:pPr>
        <w:spacing w:after="0"/>
        <w:jc w:val="center"/>
        <w:rPr>
          <w:rFonts w:ascii="Times New Roman" w:hAnsi="Times New Roman" w:cs="Times New Roman"/>
          <w:b/>
          <w:sz w:val="24"/>
          <w:szCs w:val="24"/>
        </w:rPr>
      </w:pPr>
    </w:p>
    <w:p w:rsidR="00E85B35" w:rsidRDefault="00E85B35" w:rsidP="00B16B6E">
      <w:pPr>
        <w:spacing w:after="0"/>
        <w:jc w:val="center"/>
        <w:rPr>
          <w:rFonts w:ascii="Times New Roman" w:hAnsi="Times New Roman" w:cs="Times New Roman"/>
          <w:b/>
          <w:sz w:val="24"/>
          <w:szCs w:val="24"/>
        </w:rPr>
      </w:pPr>
    </w:p>
    <w:p w:rsidR="00E85B35" w:rsidRDefault="00E85B35" w:rsidP="00B16B6E">
      <w:pPr>
        <w:spacing w:after="0"/>
        <w:jc w:val="center"/>
        <w:rPr>
          <w:rFonts w:ascii="Times New Roman" w:hAnsi="Times New Roman" w:cs="Times New Roman"/>
          <w:b/>
          <w:sz w:val="24"/>
          <w:szCs w:val="24"/>
        </w:rPr>
      </w:pPr>
    </w:p>
    <w:p w:rsidR="00E85B35" w:rsidRDefault="00E85B35" w:rsidP="00B16B6E">
      <w:pPr>
        <w:spacing w:after="0"/>
        <w:jc w:val="center"/>
        <w:rPr>
          <w:rFonts w:ascii="Times New Roman" w:hAnsi="Times New Roman" w:cs="Times New Roman"/>
          <w:b/>
          <w:sz w:val="24"/>
          <w:szCs w:val="24"/>
        </w:rPr>
      </w:pPr>
    </w:p>
    <w:p w:rsidR="00E85B35" w:rsidRDefault="00E85B35" w:rsidP="00B16B6E">
      <w:pPr>
        <w:spacing w:after="0"/>
        <w:jc w:val="center"/>
        <w:rPr>
          <w:rFonts w:ascii="Times New Roman" w:hAnsi="Times New Roman" w:cs="Times New Roman"/>
          <w:b/>
          <w:sz w:val="24"/>
          <w:szCs w:val="24"/>
        </w:rPr>
      </w:pPr>
    </w:p>
    <w:p w:rsidR="00C10A79" w:rsidRDefault="00B16B6E" w:rsidP="00B16B6E">
      <w:pPr>
        <w:spacing w:after="0"/>
        <w:jc w:val="center"/>
        <w:rPr>
          <w:rFonts w:ascii="Times New Roman" w:hAnsi="Times New Roman" w:cs="Times New Roman"/>
          <w:b/>
          <w:sz w:val="24"/>
          <w:szCs w:val="24"/>
        </w:rPr>
      </w:pPr>
      <w:r>
        <w:rPr>
          <w:rFonts w:ascii="Times New Roman" w:hAnsi="Times New Roman" w:cs="Times New Roman"/>
          <w:b/>
          <w:sz w:val="24"/>
          <w:szCs w:val="24"/>
        </w:rPr>
        <w:t>ADVISORY COMMISSION FOR LOUISIANA’S</w:t>
      </w:r>
    </w:p>
    <w:p w:rsidR="00B16B6E" w:rsidRDefault="00B16B6E" w:rsidP="00B16B6E">
      <w:pPr>
        <w:spacing w:after="0"/>
        <w:jc w:val="center"/>
        <w:rPr>
          <w:rFonts w:ascii="Times New Roman" w:hAnsi="Times New Roman" w:cs="Times New Roman"/>
          <w:b/>
          <w:sz w:val="24"/>
          <w:szCs w:val="24"/>
        </w:rPr>
      </w:pPr>
      <w:r>
        <w:rPr>
          <w:rFonts w:ascii="Times New Roman" w:hAnsi="Times New Roman" w:cs="Times New Roman"/>
          <w:b/>
          <w:sz w:val="24"/>
          <w:szCs w:val="24"/>
        </w:rPr>
        <w:t>ENERGY, ENVIRONMENT, AND RESTORATION MEETING</w:t>
      </w:r>
    </w:p>
    <w:p w:rsidR="00B16B6E" w:rsidRDefault="009B4BEA" w:rsidP="00B16B6E">
      <w:pPr>
        <w:spacing w:after="0"/>
        <w:jc w:val="center"/>
        <w:rPr>
          <w:rFonts w:ascii="Times New Roman" w:hAnsi="Times New Roman" w:cs="Times New Roman"/>
          <w:b/>
          <w:sz w:val="24"/>
          <w:szCs w:val="24"/>
        </w:rPr>
      </w:pPr>
      <w:r>
        <w:rPr>
          <w:rFonts w:ascii="Times New Roman" w:hAnsi="Times New Roman" w:cs="Times New Roman"/>
          <w:b/>
          <w:sz w:val="24"/>
          <w:szCs w:val="24"/>
        </w:rPr>
        <w:t>Tuesday, January 11, 2022</w:t>
      </w:r>
      <w:r w:rsidR="00945F87">
        <w:rPr>
          <w:rFonts w:ascii="Times New Roman" w:hAnsi="Times New Roman" w:cs="Times New Roman"/>
          <w:b/>
          <w:sz w:val="24"/>
          <w:szCs w:val="24"/>
        </w:rPr>
        <w:t>, 2:00pm</w:t>
      </w:r>
    </w:p>
    <w:p w:rsidR="0053762F" w:rsidRDefault="00E85B35" w:rsidP="00B16B6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Virtual Meeting </w:t>
      </w:r>
      <w:r w:rsidR="0053762F">
        <w:rPr>
          <w:rFonts w:ascii="Times New Roman" w:hAnsi="Times New Roman" w:cs="Times New Roman"/>
          <w:b/>
          <w:sz w:val="24"/>
          <w:szCs w:val="24"/>
        </w:rPr>
        <w:t>via Zoom</w:t>
      </w:r>
    </w:p>
    <w:p w:rsidR="0053762F" w:rsidRDefault="0053762F" w:rsidP="00B16B6E">
      <w:pPr>
        <w:spacing w:after="0"/>
        <w:jc w:val="center"/>
        <w:rPr>
          <w:rFonts w:ascii="Times New Roman" w:hAnsi="Times New Roman" w:cs="Times New Roman"/>
          <w:b/>
          <w:sz w:val="24"/>
          <w:szCs w:val="24"/>
        </w:rPr>
      </w:pPr>
    </w:p>
    <w:p w:rsidR="0053762F" w:rsidRDefault="0053762F" w:rsidP="00B16B6E">
      <w:pPr>
        <w:spacing w:after="0"/>
        <w:jc w:val="center"/>
        <w:rPr>
          <w:rFonts w:ascii="Times New Roman" w:hAnsi="Times New Roman" w:cs="Times New Roman"/>
          <w:b/>
          <w:sz w:val="24"/>
          <w:szCs w:val="24"/>
        </w:rPr>
      </w:pPr>
    </w:p>
    <w:p w:rsidR="0053762F" w:rsidRPr="00945F87" w:rsidRDefault="0053762F" w:rsidP="00945F87">
      <w:pPr>
        <w:pStyle w:val="ListParagraph"/>
        <w:numPr>
          <w:ilvl w:val="0"/>
          <w:numId w:val="3"/>
        </w:numPr>
        <w:spacing w:after="0"/>
        <w:jc w:val="both"/>
        <w:rPr>
          <w:rFonts w:ascii="Times New Roman" w:hAnsi="Times New Roman" w:cs="Times New Roman"/>
          <w:b/>
          <w:sz w:val="24"/>
          <w:szCs w:val="24"/>
        </w:rPr>
      </w:pPr>
      <w:r w:rsidRPr="00945F87">
        <w:rPr>
          <w:rFonts w:ascii="Times New Roman" w:hAnsi="Times New Roman" w:cs="Times New Roman"/>
          <w:b/>
          <w:sz w:val="24"/>
          <w:szCs w:val="24"/>
        </w:rPr>
        <w:t>Call to Order</w:t>
      </w:r>
    </w:p>
    <w:p w:rsidR="0053762F" w:rsidRDefault="0053762F" w:rsidP="0053762F">
      <w:pPr>
        <w:spacing w:after="0"/>
        <w:jc w:val="both"/>
        <w:rPr>
          <w:rFonts w:ascii="Times New Roman" w:hAnsi="Times New Roman" w:cs="Times New Roman"/>
          <w:b/>
          <w:sz w:val="24"/>
          <w:szCs w:val="24"/>
        </w:rPr>
      </w:pPr>
    </w:p>
    <w:p w:rsidR="0053762F" w:rsidRPr="00945F87" w:rsidRDefault="0053762F" w:rsidP="00945F87">
      <w:pPr>
        <w:pStyle w:val="ListParagraph"/>
        <w:numPr>
          <w:ilvl w:val="0"/>
          <w:numId w:val="3"/>
        </w:numPr>
        <w:spacing w:after="0"/>
        <w:jc w:val="both"/>
        <w:rPr>
          <w:rFonts w:ascii="Times New Roman" w:hAnsi="Times New Roman" w:cs="Times New Roman"/>
          <w:b/>
          <w:sz w:val="24"/>
          <w:szCs w:val="24"/>
        </w:rPr>
      </w:pPr>
      <w:r w:rsidRPr="00945F87">
        <w:rPr>
          <w:rFonts w:ascii="Times New Roman" w:hAnsi="Times New Roman" w:cs="Times New Roman"/>
          <w:b/>
          <w:sz w:val="24"/>
          <w:szCs w:val="24"/>
        </w:rPr>
        <w:t>Roll Call</w:t>
      </w:r>
    </w:p>
    <w:p w:rsidR="0053762F" w:rsidRPr="00945F87" w:rsidRDefault="00E00DA4" w:rsidP="0053762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All in attendance </w:t>
      </w:r>
    </w:p>
    <w:p w:rsidR="00945F87" w:rsidRPr="00945F87" w:rsidRDefault="00945F87" w:rsidP="00945F87">
      <w:pPr>
        <w:pStyle w:val="ListParagraph"/>
        <w:numPr>
          <w:ilvl w:val="0"/>
          <w:numId w:val="3"/>
        </w:numPr>
        <w:spacing w:after="0"/>
        <w:jc w:val="both"/>
        <w:rPr>
          <w:rFonts w:ascii="Times New Roman" w:eastAsia="Times New Roman" w:hAnsi="Times New Roman" w:cs="Times New Roman"/>
          <w:b/>
          <w:sz w:val="24"/>
          <w:szCs w:val="24"/>
        </w:rPr>
      </w:pPr>
      <w:r w:rsidRPr="00945F87">
        <w:rPr>
          <w:rFonts w:ascii="Times New Roman" w:eastAsia="Times New Roman" w:hAnsi="Times New Roman" w:cs="Times New Roman"/>
          <w:b/>
          <w:sz w:val="24"/>
          <w:szCs w:val="24"/>
        </w:rPr>
        <w:t>Update on Well Done Foundation / OFX Solutions recent well abandonment project</w:t>
      </w:r>
    </w:p>
    <w:p w:rsidR="00E00DA4" w:rsidRPr="00B82B70" w:rsidRDefault="00E00DA4" w:rsidP="00945F87">
      <w:pPr>
        <w:spacing w:after="0"/>
        <w:jc w:val="both"/>
        <w:rPr>
          <w:rFonts w:ascii="Times New Roman" w:eastAsia="Times New Roman" w:hAnsi="Times New Roman" w:cs="Times New Roman"/>
          <w:sz w:val="24"/>
          <w:szCs w:val="24"/>
        </w:rPr>
      </w:pPr>
      <w:r w:rsidRPr="00B82B70">
        <w:rPr>
          <w:rFonts w:ascii="Times New Roman" w:eastAsia="Times New Roman" w:hAnsi="Times New Roman" w:cs="Times New Roman"/>
          <w:sz w:val="24"/>
          <w:szCs w:val="24"/>
        </w:rPr>
        <w:t xml:space="preserve">First well plugged in Shreveport district, mixing bagasse into spacer material between cement plugs. Felt easier to get approved than mixing into the liquid. </w:t>
      </w:r>
    </w:p>
    <w:p w:rsidR="00945F87" w:rsidRPr="00B82B70" w:rsidRDefault="00E00DA4" w:rsidP="00945F87">
      <w:pPr>
        <w:spacing w:after="0"/>
        <w:jc w:val="both"/>
        <w:rPr>
          <w:rFonts w:ascii="Times New Roman" w:eastAsia="Times New Roman" w:hAnsi="Times New Roman" w:cs="Times New Roman"/>
          <w:sz w:val="24"/>
          <w:szCs w:val="24"/>
        </w:rPr>
      </w:pPr>
      <w:r w:rsidRPr="00B82B70">
        <w:rPr>
          <w:rFonts w:ascii="Times New Roman" w:eastAsia="Times New Roman" w:hAnsi="Times New Roman" w:cs="Times New Roman"/>
          <w:sz w:val="24"/>
          <w:szCs w:val="24"/>
        </w:rPr>
        <w:t xml:space="preserve">Many lessons learned on the project, needed more of a gel so didn’t separate out. </w:t>
      </w:r>
    </w:p>
    <w:p w:rsidR="00E00DA4" w:rsidRPr="00B82B70" w:rsidRDefault="00E00DA4" w:rsidP="00945F87">
      <w:pPr>
        <w:spacing w:after="0"/>
        <w:jc w:val="both"/>
        <w:rPr>
          <w:rFonts w:ascii="Times New Roman" w:eastAsia="Times New Roman" w:hAnsi="Times New Roman" w:cs="Times New Roman"/>
          <w:sz w:val="24"/>
          <w:szCs w:val="24"/>
        </w:rPr>
      </w:pPr>
      <w:r w:rsidRPr="00B82B70">
        <w:rPr>
          <w:rFonts w:ascii="Times New Roman" w:eastAsia="Times New Roman" w:hAnsi="Times New Roman" w:cs="Times New Roman"/>
          <w:sz w:val="24"/>
          <w:szCs w:val="24"/>
        </w:rPr>
        <w:t xml:space="preserve">Barry met one-on-one to get more of an understanding. WDF, doing as more of a non-profit. Has partnered with OMX who is seeing as money maker. Needs to be more of a long term project. </w:t>
      </w:r>
    </w:p>
    <w:p w:rsidR="00E00DA4" w:rsidRPr="00B82B70" w:rsidRDefault="00E00DA4" w:rsidP="00945F87">
      <w:pPr>
        <w:spacing w:after="0"/>
        <w:jc w:val="both"/>
        <w:rPr>
          <w:rFonts w:ascii="Times New Roman" w:eastAsia="Times New Roman" w:hAnsi="Times New Roman" w:cs="Times New Roman"/>
          <w:sz w:val="24"/>
          <w:szCs w:val="24"/>
        </w:rPr>
      </w:pPr>
      <w:r w:rsidRPr="00B82B70">
        <w:rPr>
          <w:rFonts w:ascii="Times New Roman" w:eastAsia="Times New Roman" w:hAnsi="Times New Roman" w:cs="Times New Roman"/>
          <w:sz w:val="24"/>
          <w:szCs w:val="24"/>
        </w:rPr>
        <w:t xml:space="preserve">Need more test cases and need to develop a business plan that will work for all sides. </w:t>
      </w:r>
    </w:p>
    <w:p w:rsidR="00945F87" w:rsidRDefault="00945F87" w:rsidP="00945F87">
      <w:pPr>
        <w:pStyle w:val="ListParagraph"/>
        <w:numPr>
          <w:ilvl w:val="0"/>
          <w:numId w:val="3"/>
        </w:numPr>
        <w:spacing w:after="0" w:line="240" w:lineRule="auto"/>
        <w:rPr>
          <w:rFonts w:ascii="Times New Roman" w:eastAsia="Times New Roman" w:hAnsi="Times New Roman" w:cs="Times New Roman"/>
          <w:b/>
          <w:sz w:val="24"/>
          <w:szCs w:val="24"/>
        </w:rPr>
      </w:pPr>
      <w:r w:rsidRPr="00945F87">
        <w:rPr>
          <w:rFonts w:ascii="Times New Roman" w:eastAsia="Times New Roman" w:hAnsi="Times New Roman" w:cs="Times New Roman"/>
          <w:b/>
          <w:sz w:val="24"/>
          <w:szCs w:val="24"/>
        </w:rPr>
        <w:t>Potential Work group being formed to change legislation regarding bidding practices</w:t>
      </w:r>
    </w:p>
    <w:p w:rsidR="00945F87" w:rsidRPr="00B82B70" w:rsidRDefault="00E00DA4" w:rsidP="00945F87">
      <w:pPr>
        <w:spacing w:after="0" w:line="240" w:lineRule="auto"/>
        <w:rPr>
          <w:rFonts w:ascii="Times New Roman" w:eastAsia="Times New Roman" w:hAnsi="Times New Roman" w:cs="Times New Roman"/>
          <w:sz w:val="24"/>
          <w:szCs w:val="24"/>
        </w:rPr>
      </w:pPr>
      <w:r w:rsidRPr="00B82B70">
        <w:rPr>
          <w:rFonts w:ascii="Times New Roman" w:eastAsia="Times New Roman" w:hAnsi="Times New Roman" w:cs="Times New Roman"/>
          <w:sz w:val="24"/>
          <w:szCs w:val="24"/>
        </w:rPr>
        <w:t xml:space="preserve">Approached my LOGA (Mike Moncla) to participate with another subgroup (from Allain). Much of the intent seems familiar to what CLEER was tasked to do. Barry wants to make certain not doing the work twice. Attempting to meet with Allain one-on-one. </w:t>
      </w:r>
    </w:p>
    <w:p w:rsidR="00E00DA4" w:rsidRDefault="00E00DA4" w:rsidP="00945F87">
      <w:pPr>
        <w:spacing w:after="0" w:line="240" w:lineRule="auto"/>
        <w:rPr>
          <w:rFonts w:ascii="Times New Roman" w:eastAsia="Times New Roman" w:hAnsi="Times New Roman" w:cs="Times New Roman"/>
          <w:sz w:val="24"/>
          <w:szCs w:val="24"/>
        </w:rPr>
      </w:pPr>
      <w:r w:rsidRPr="00B82B70">
        <w:rPr>
          <w:rFonts w:ascii="Times New Roman" w:eastAsia="Times New Roman" w:hAnsi="Times New Roman" w:cs="Times New Roman"/>
          <w:sz w:val="24"/>
          <w:szCs w:val="24"/>
        </w:rPr>
        <w:t xml:space="preserve">Conservation working on action items, some doing now and some that will need legislation to move forward. Such as, who is entitled to receive carbon credits based on plugging. That is not clear. Feel missing business opportunity to allow companies to plug for carbon credits. Benefit to LA/DNR is to have wells plugged. </w:t>
      </w:r>
    </w:p>
    <w:p w:rsidR="00B82B70" w:rsidRDefault="00B82B70" w:rsidP="00945F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and other items raised to legislators that could spur plugging without costing industry, </w:t>
      </w:r>
      <w:r w:rsidR="007C53B4">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etc. anything. Those and other agenda items will be posted on website for anyone with questions raised. </w:t>
      </w:r>
    </w:p>
    <w:p w:rsidR="007C53B4" w:rsidRPr="00B82B70" w:rsidRDefault="007C53B4" w:rsidP="00945F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LOGA meeting – getting service contractors, etc. getting them proactive to present opportunities not already out there to get more done with less money. With the right people and right structure, LOGA wanting to get local people (people wanting to work but not finding readily). </w:t>
      </w:r>
    </w:p>
    <w:p w:rsidR="00945F87" w:rsidRDefault="00945F87" w:rsidP="00433A94">
      <w:pPr>
        <w:pStyle w:val="ListParagraph"/>
        <w:numPr>
          <w:ilvl w:val="0"/>
          <w:numId w:val="3"/>
        </w:numPr>
        <w:spacing w:after="0" w:line="240" w:lineRule="auto"/>
        <w:rPr>
          <w:rFonts w:ascii="Times New Roman" w:eastAsia="Times New Roman" w:hAnsi="Times New Roman" w:cs="Times New Roman"/>
          <w:b/>
          <w:sz w:val="24"/>
          <w:szCs w:val="24"/>
        </w:rPr>
      </w:pPr>
      <w:r w:rsidRPr="009B4BEA">
        <w:rPr>
          <w:rFonts w:ascii="Times New Roman" w:eastAsia="Times New Roman" w:hAnsi="Times New Roman" w:cs="Times New Roman"/>
          <w:b/>
          <w:sz w:val="24"/>
          <w:szCs w:val="24"/>
        </w:rPr>
        <w:t xml:space="preserve">Additional funds coming into the OSR Program </w:t>
      </w:r>
    </w:p>
    <w:p w:rsidR="009B4BEA" w:rsidRDefault="00251355" w:rsidP="009B4BEA">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state expecting in terms of funds coming down? </w:t>
      </w:r>
    </w:p>
    <w:p w:rsidR="00755A51" w:rsidRDefault="00251355" w:rsidP="009B4BEA">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Blake: various funds for prhan wells in infastructre bill. Estimate at this point, largest available is the formula grant. Left up to DOI secretary and staff to what each state will get. </w:t>
      </w:r>
      <w:r w:rsidR="00755A51">
        <w:rPr>
          <w:rFonts w:ascii="Times New Roman" w:eastAsia="Times New Roman" w:hAnsi="Times New Roman" w:cs="Times New Roman"/>
          <w:sz w:val="24"/>
          <w:szCs w:val="24"/>
        </w:rPr>
        <w:t>Various questions</w:t>
      </w:r>
      <w:r>
        <w:rPr>
          <w:rFonts w:ascii="Times New Roman" w:eastAsia="Times New Roman" w:hAnsi="Times New Roman" w:cs="Times New Roman"/>
          <w:sz w:val="24"/>
          <w:szCs w:val="24"/>
        </w:rPr>
        <w:t xml:space="preserve"> on the application (number of orphan well sites, estimation of cost to plug all the wells, employment info based </w:t>
      </w:r>
      <w:r w:rsidR="00755A51">
        <w:rPr>
          <w:rFonts w:ascii="Times New Roman" w:eastAsia="Times New Roman" w:hAnsi="Times New Roman" w:cs="Times New Roman"/>
          <w:sz w:val="24"/>
          <w:szCs w:val="24"/>
        </w:rPr>
        <w:t xml:space="preserve">on categories classified as O&amp;G job losses) </w:t>
      </w:r>
      <w:r w:rsidR="00755A51">
        <w:rPr>
          <w:rFonts w:ascii="Times New Roman" w:eastAsia="Times New Roman" w:hAnsi="Times New Roman" w:cs="Times New Roman"/>
          <w:sz w:val="24"/>
          <w:szCs w:val="24"/>
        </w:rPr>
        <w:lastRenderedPageBreak/>
        <w:t xml:space="preserve">to determine amount to be awarded. Hope is that higher cost to plug wells in LA as opposed to other states (our wells on water which are deeper, job losses in state). We are hopefuly this will give LA more money. In 9-10 year period looks like 125 to 300 million can be awarded. </w:t>
      </w:r>
    </w:p>
    <w:p w:rsidR="00251355" w:rsidRDefault="00755A51" w:rsidP="00755A5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questions being addressed as go along, the program very new with many questions. </w:t>
      </w:r>
      <w:r w:rsidRPr="00755A51">
        <w:rPr>
          <w:rFonts w:ascii="Times New Roman" w:eastAsia="Times New Roman" w:hAnsi="Times New Roman" w:cs="Times New Roman"/>
          <w:sz w:val="24"/>
          <w:szCs w:val="24"/>
        </w:rPr>
        <w:t xml:space="preserve"> </w:t>
      </w:r>
    </w:p>
    <w:p w:rsidR="00F27BA4" w:rsidRDefault="00F27BA4" w:rsidP="00755A5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Pushing for additional TO as with the reporting, more work. Grants do have specific asks in terms of reporting, how many employed, etc. Look to hire 1,2 employees. At least one may assist with other funds not directly tied to OSR. </w:t>
      </w:r>
    </w:p>
    <w:p w:rsidR="00F27BA4" w:rsidRDefault="00F27BA4" w:rsidP="00755A5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Lori – time limits to spend the funds? Blake – funds must be “obligated” need clarification on meaning. </w:t>
      </w:r>
    </w:p>
    <w:p w:rsidR="00F27BA4" w:rsidRPr="00755A51" w:rsidRDefault="00F27BA4" w:rsidP="00F27BA4">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Questions about social justice, addressing wells in socioeconomic areas? In purposes, does address disadvantaged communities. Still looking for guidance from DOI. </w:t>
      </w:r>
    </w:p>
    <w:p w:rsidR="009B4BEA" w:rsidRPr="009B4BEA" w:rsidRDefault="009B4BEA" w:rsidP="009B4BEA">
      <w:pPr>
        <w:pStyle w:val="ListParagraph"/>
        <w:spacing w:after="0" w:line="240" w:lineRule="auto"/>
        <w:rPr>
          <w:rFonts w:ascii="Times New Roman" w:eastAsia="Times New Roman" w:hAnsi="Times New Roman" w:cs="Times New Roman"/>
          <w:b/>
          <w:sz w:val="24"/>
          <w:szCs w:val="24"/>
        </w:rPr>
      </w:pPr>
    </w:p>
    <w:p w:rsidR="00945F87" w:rsidRPr="00945F87" w:rsidRDefault="00945F87" w:rsidP="00945F87">
      <w:pPr>
        <w:pStyle w:val="ListParagraph"/>
        <w:numPr>
          <w:ilvl w:val="0"/>
          <w:numId w:val="3"/>
        </w:numPr>
        <w:spacing w:after="0" w:line="240" w:lineRule="auto"/>
        <w:rPr>
          <w:rFonts w:ascii="Times New Roman" w:eastAsia="Times New Roman" w:hAnsi="Times New Roman" w:cs="Times New Roman"/>
          <w:b/>
          <w:sz w:val="24"/>
          <w:szCs w:val="24"/>
        </w:rPr>
      </w:pPr>
      <w:r w:rsidRPr="00945F87">
        <w:rPr>
          <w:rFonts w:ascii="Times New Roman" w:eastAsia="Times New Roman" w:hAnsi="Times New Roman" w:cs="Times New Roman"/>
          <w:b/>
          <w:sz w:val="24"/>
          <w:szCs w:val="24"/>
        </w:rPr>
        <w:t xml:space="preserve">Announcement of </w:t>
      </w:r>
      <w:r w:rsidR="009B4BEA">
        <w:rPr>
          <w:rFonts w:ascii="Times New Roman" w:eastAsia="Times New Roman" w:hAnsi="Times New Roman" w:cs="Times New Roman"/>
          <w:b/>
          <w:sz w:val="24"/>
          <w:szCs w:val="24"/>
        </w:rPr>
        <w:t>Barry’s</w:t>
      </w:r>
      <w:r w:rsidRPr="00945F87">
        <w:rPr>
          <w:rFonts w:ascii="Times New Roman" w:eastAsia="Times New Roman" w:hAnsi="Times New Roman" w:cs="Times New Roman"/>
          <w:b/>
          <w:sz w:val="24"/>
          <w:szCs w:val="24"/>
        </w:rPr>
        <w:t xml:space="preserve"> recent appointment by Governor to the Oilfield Site Restoration Commission for term of Dec 2021 – Dec 2025</w:t>
      </w:r>
    </w:p>
    <w:p w:rsidR="00CA50FC" w:rsidRDefault="00677082" w:rsidP="00677082">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Still needing to be approved through lege process but Barry looking forward to working with the group. Will allow to stay in-synch with the proper issues. </w:t>
      </w:r>
    </w:p>
    <w:p w:rsidR="00CD6EF7" w:rsidRDefault="00CD6EF7" w:rsidP="00677082">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Would want to make sure working on main points to come to path forward. </w:t>
      </w:r>
    </w:p>
    <w:p w:rsidR="006E34FD" w:rsidRDefault="006E34FD" w:rsidP="006E34FD">
      <w:pPr>
        <w:spacing w:after="0"/>
        <w:jc w:val="both"/>
        <w:rPr>
          <w:rFonts w:ascii="Times New Roman" w:hAnsi="Times New Roman" w:cs="Times New Roman"/>
          <w:sz w:val="24"/>
          <w:szCs w:val="24"/>
        </w:rPr>
      </w:pPr>
    </w:p>
    <w:p w:rsidR="006E34FD" w:rsidRDefault="006E34FD" w:rsidP="006E34FD">
      <w:pPr>
        <w:spacing w:after="0"/>
        <w:jc w:val="both"/>
        <w:rPr>
          <w:rFonts w:ascii="Times New Roman" w:hAnsi="Times New Roman" w:cs="Times New Roman"/>
          <w:sz w:val="24"/>
          <w:szCs w:val="24"/>
        </w:rPr>
      </w:pPr>
      <w:r>
        <w:rPr>
          <w:rFonts w:ascii="Times New Roman" w:hAnsi="Times New Roman" w:cs="Times New Roman"/>
          <w:sz w:val="24"/>
          <w:szCs w:val="24"/>
        </w:rPr>
        <w:t>Priority list of wells, all categorized. Wells listed on SONRIS</w:t>
      </w:r>
    </w:p>
    <w:p w:rsidR="006E34FD" w:rsidRPr="00677082" w:rsidRDefault="006E34FD" w:rsidP="006E34FD">
      <w:pPr>
        <w:spacing w:after="0"/>
        <w:jc w:val="both"/>
        <w:rPr>
          <w:rFonts w:ascii="Times New Roman" w:hAnsi="Times New Roman" w:cs="Times New Roman"/>
          <w:sz w:val="24"/>
          <w:szCs w:val="24"/>
        </w:rPr>
      </w:pPr>
      <w:r>
        <w:rPr>
          <w:rFonts w:ascii="Times New Roman" w:hAnsi="Times New Roman" w:cs="Times New Roman"/>
          <w:sz w:val="24"/>
          <w:szCs w:val="24"/>
        </w:rPr>
        <w:t xml:space="preserve">Lori added to OSR along with Barry, </w:t>
      </w:r>
      <w:bookmarkStart w:id="0" w:name="_GoBack"/>
      <w:bookmarkEnd w:id="0"/>
    </w:p>
    <w:p w:rsidR="00CA50FC" w:rsidRPr="00945F87" w:rsidRDefault="00CA50FC" w:rsidP="0053762F">
      <w:pPr>
        <w:spacing w:after="0"/>
        <w:ind w:left="810" w:hanging="810"/>
        <w:jc w:val="both"/>
        <w:rPr>
          <w:rFonts w:ascii="Times New Roman" w:hAnsi="Times New Roman" w:cs="Times New Roman"/>
          <w:b/>
          <w:sz w:val="24"/>
          <w:szCs w:val="24"/>
        </w:rPr>
      </w:pPr>
    </w:p>
    <w:p w:rsidR="0053762F" w:rsidRPr="00945F87" w:rsidRDefault="0053762F" w:rsidP="00945F87">
      <w:pPr>
        <w:pStyle w:val="ListParagraph"/>
        <w:numPr>
          <w:ilvl w:val="0"/>
          <w:numId w:val="3"/>
        </w:numPr>
        <w:spacing w:after="0"/>
        <w:jc w:val="both"/>
        <w:rPr>
          <w:rFonts w:ascii="Times New Roman" w:hAnsi="Times New Roman" w:cs="Times New Roman"/>
          <w:b/>
          <w:sz w:val="24"/>
          <w:szCs w:val="24"/>
        </w:rPr>
      </w:pPr>
      <w:r w:rsidRPr="00945F87">
        <w:rPr>
          <w:rFonts w:ascii="Times New Roman" w:hAnsi="Times New Roman" w:cs="Times New Roman"/>
          <w:b/>
          <w:sz w:val="24"/>
          <w:szCs w:val="24"/>
        </w:rPr>
        <w:t>Announcements</w:t>
      </w:r>
    </w:p>
    <w:p w:rsidR="0053762F" w:rsidRDefault="0053762F" w:rsidP="0053762F">
      <w:pPr>
        <w:spacing w:after="0"/>
        <w:ind w:left="810" w:hanging="810"/>
        <w:jc w:val="both"/>
        <w:rPr>
          <w:rFonts w:ascii="Times New Roman" w:hAnsi="Times New Roman" w:cs="Times New Roman"/>
          <w:b/>
          <w:sz w:val="24"/>
          <w:szCs w:val="24"/>
        </w:rPr>
      </w:pPr>
    </w:p>
    <w:p w:rsidR="0053762F" w:rsidRPr="00945F87" w:rsidRDefault="0053762F" w:rsidP="00945F87">
      <w:pPr>
        <w:pStyle w:val="ListParagraph"/>
        <w:numPr>
          <w:ilvl w:val="0"/>
          <w:numId w:val="3"/>
        </w:numPr>
        <w:spacing w:after="0"/>
        <w:jc w:val="both"/>
        <w:rPr>
          <w:rFonts w:ascii="Times New Roman" w:hAnsi="Times New Roman" w:cs="Times New Roman"/>
          <w:sz w:val="24"/>
          <w:szCs w:val="24"/>
        </w:rPr>
      </w:pPr>
      <w:r w:rsidRPr="00945F87">
        <w:rPr>
          <w:rFonts w:ascii="Times New Roman" w:hAnsi="Times New Roman" w:cs="Times New Roman"/>
          <w:b/>
          <w:sz w:val="24"/>
          <w:szCs w:val="24"/>
        </w:rPr>
        <w:t xml:space="preserve">Public Comment </w:t>
      </w:r>
      <w:r w:rsidRPr="00945F87">
        <w:rPr>
          <w:rFonts w:ascii="Times New Roman" w:hAnsi="Times New Roman" w:cs="Times New Roman"/>
          <w:sz w:val="24"/>
          <w:szCs w:val="24"/>
        </w:rPr>
        <w:t>– public comments may be made by using the raise your hand function on Zoom or through the Zoom Chat Function</w:t>
      </w:r>
    </w:p>
    <w:p w:rsidR="0053762F" w:rsidRDefault="0053762F" w:rsidP="0053762F">
      <w:pPr>
        <w:spacing w:after="0"/>
        <w:ind w:left="810" w:hanging="810"/>
        <w:jc w:val="both"/>
        <w:rPr>
          <w:rFonts w:ascii="Times New Roman" w:hAnsi="Times New Roman" w:cs="Times New Roman"/>
          <w:sz w:val="24"/>
          <w:szCs w:val="24"/>
        </w:rPr>
      </w:pPr>
    </w:p>
    <w:p w:rsidR="0053762F" w:rsidRPr="00945F87" w:rsidRDefault="0053762F" w:rsidP="00945F87">
      <w:pPr>
        <w:pStyle w:val="ListParagraph"/>
        <w:numPr>
          <w:ilvl w:val="0"/>
          <w:numId w:val="3"/>
        </w:numPr>
        <w:spacing w:after="0"/>
        <w:jc w:val="both"/>
        <w:rPr>
          <w:rFonts w:ascii="Times New Roman" w:hAnsi="Times New Roman" w:cs="Times New Roman"/>
          <w:b/>
          <w:sz w:val="24"/>
          <w:szCs w:val="24"/>
        </w:rPr>
      </w:pPr>
      <w:r w:rsidRPr="00945F87">
        <w:rPr>
          <w:rFonts w:ascii="Times New Roman" w:hAnsi="Times New Roman" w:cs="Times New Roman"/>
          <w:b/>
          <w:sz w:val="24"/>
          <w:szCs w:val="24"/>
        </w:rPr>
        <w:t>Adjourn</w:t>
      </w:r>
    </w:p>
    <w:p w:rsidR="00E55C5D" w:rsidRDefault="00E55C5D">
      <w:pPr>
        <w:rPr>
          <w:rFonts w:ascii="Times New Roman" w:hAnsi="Times New Roman" w:cs="Times New Roman"/>
          <w:b/>
          <w:sz w:val="24"/>
          <w:szCs w:val="24"/>
        </w:rPr>
      </w:pPr>
      <w:r>
        <w:rPr>
          <w:rFonts w:ascii="Times New Roman" w:hAnsi="Times New Roman" w:cs="Times New Roman"/>
          <w:b/>
          <w:sz w:val="24"/>
          <w:szCs w:val="24"/>
        </w:rPr>
        <w:br w:type="page"/>
      </w:r>
    </w:p>
    <w:p w:rsidR="00E55C5D" w:rsidRDefault="00E55C5D" w:rsidP="00E55C5D">
      <w:pPr>
        <w:jc w:val="center"/>
        <w:rPr>
          <w:rFonts w:ascii="Times New Roman" w:hAnsi="Times New Roman" w:cs="Times New Roman"/>
          <w:sz w:val="24"/>
          <w:szCs w:val="24"/>
        </w:rPr>
      </w:pPr>
      <w:r w:rsidRPr="00E6406F">
        <w:rPr>
          <w:rFonts w:ascii="Times New Roman" w:hAnsi="Times New Roman" w:cs="Times New Roman"/>
          <w:sz w:val="24"/>
          <w:szCs w:val="24"/>
        </w:rPr>
        <w:lastRenderedPageBreak/>
        <w:t xml:space="preserve">CERTIFICATION OF INABILITY TO MEET IN PERSON </w:t>
      </w:r>
    </w:p>
    <w:p w:rsidR="00E55C5D" w:rsidRDefault="00E55C5D" w:rsidP="00E55C5D">
      <w:pPr>
        <w:jc w:val="center"/>
        <w:rPr>
          <w:rFonts w:ascii="Times New Roman" w:hAnsi="Times New Roman" w:cs="Times New Roman"/>
          <w:sz w:val="24"/>
          <w:szCs w:val="24"/>
        </w:rPr>
      </w:pPr>
      <w:r w:rsidRPr="00E6406F">
        <w:rPr>
          <w:rFonts w:ascii="Times New Roman" w:hAnsi="Times New Roman" w:cs="Times New Roman"/>
          <w:sz w:val="24"/>
          <w:szCs w:val="24"/>
        </w:rPr>
        <w:t>DUE TO COVID-19</w:t>
      </w:r>
      <w:r>
        <w:rPr>
          <w:rFonts w:ascii="Times New Roman" w:hAnsi="Times New Roman" w:cs="Times New Roman"/>
          <w:sz w:val="24"/>
          <w:szCs w:val="24"/>
        </w:rPr>
        <w:t xml:space="preserve"> </w:t>
      </w:r>
      <w:r w:rsidRPr="00E6406F">
        <w:rPr>
          <w:rFonts w:ascii="Times New Roman" w:hAnsi="Times New Roman" w:cs="Times New Roman"/>
          <w:sz w:val="24"/>
          <w:szCs w:val="24"/>
        </w:rPr>
        <w:t>PUBLIC</w:t>
      </w:r>
      <w:r>
        <w:rPr>
          <w:rFonts w:ascii="Times New Roman" w:hAnsi="Times New Roman" w:cs="Times New Roman"/>
          <w:sz w:val="24"/>
          <w:szCs w:val="24"/>
        </w:rPr>
        <w:t xml:space="preserve"> </w:t>
      </w:r>
      <w:r w:rsidRPr="00E6406F">
        <w:rPr>
          <w:rFonts w:ascii="Times New Roman" w:hAnsi="Times New Roman" w:cs="Times New Roman"/>
          <w:sz w:val="24"/>
          <w:szCs w:val="24"/>
        </w:rPr>
        <w:t xml:space="preserve">HEALTH EMERGENCY FOR </w:t>
      </w:r>
    </w:p>
    <w:p w:rsidR="00E55C5D" w:rsidRDefault="00E55C5D" w:rsidP="00E55C5D">
      <w:pPr>
        <w:jc w:val="center"/>
        <w:rPr>
          <w:rFonts w:ascii="Times New Roman" w:hAnsi="Times New Roman" w:cs="Times New Roman"/>
          <w:sz w:val="24"/>
          <w:szCs w:val="24"/>
        </w:rPr>
      </w:pPr>
      <w:r>
        <w:rPr>
          <w:rFonts w:ascii="Times New Roman" w:hAnsi="Times New Roman" w:cs="Times New Roman"/>
          <w:sz w:val="24"/>
          <w:szCs w:val="24"/>
        </w:rPr>
        <w:t>ADVISORY COMMISSION FOR LOUISIANA’S</w:t>
      </w:r>
    </w:p>
    <w:p w:rsidR="00E55C5D" w:rsidRPr="00E6406F" w:rsidRDefault="00E55C5D" w:rsidP="00E55C5D">
      <w:pPr>
        <w:jc w:val="center"/>
        <w:rPr>
          <w:rFonts w:ascii="Times New Roman" w:hAnsi="Times New Roman" w:cs="Times New Roman"/>
          <w:sz w:val="24"/>
          <w:szCs w:val="24"/>
        </w:rPr>
      </w:pPr>
      <w:r>
        <w:rPr>
          <w:rFonts w:ascii="Times New Roman" w:hAnsi="Times New Roman" w:cs="Times New Roman"/>
          <w:sz w:val="24"/>
          <w:szCs w:val="24"/>
        </w:rPr>
        <w:t>ENERGY, ENVIRONMENT, AND RESTORATION MEETING</w:t>
      </w:r>
    </w:p>
    <w:p w:rsidR="00E55C5D" w:rsidRDefault="00E55C5D" w:rsidP="00E55C5D">
      <w:pPr>
        <w:spacing w:after="0" w:line="240" w:lineRule="auto"/>
        <w:jc w:val="both"/>
        <w:rPr>
          <w:rFonts w:ascii="Times New Roman" w:hAnsi="Times New Roman" w:cs="Times New Roman"/>
        </w:rPr>
      </w:pPr>
      <w:r w:rsidRPr="00E6406F">
        <w:rPr>
          <w:rFonts w:ascii="Times New Roman" w:hAnsi="Times New Roman" w:cs="Times New Roman"/>
        </w:rPr>
        <w:t>In accordance with La. Acts 2020, No. 302 and Executive Proclamations JBE 2020-134 and JBE 2020-135,</w:t>
      </w:r>
      <w:r>
        <w:rPr>
          <w:rFonts w:ascii="Times New Roman" w:hAnsi="Times New Roman" w:cs="Times New Roman"/>
        </w:rPr>
        <w:t xml:space="preserve"> </w:t>
      </w:r>
      <w:r w:rsidRPr="00E6406F">
        <w:rPr>
          <w:rFonts w:ascii="Times New Roman" w:hAnsi="Times New Roman" w:cs="Times New Roman"/>
        </w:rPr>
        <w:t xml:space="preserve">this notice shall serve as a certification of the </w:t>
      </w:r>
      <w:r>
        <w:rPr>
          <w:rFonts w:ascii="Times New Roman" w:hAnsi="Times New Roman" w:cs="Times New Roman"/>
        </w:rPr>
        <w:t>Advisory Commission for Louisiana’s Energy, Environment, and Restoration’s</w:t>
      </w:r>
      <w:r w:rsidRPr="00E6406F">
        <w:rPr>
          <w:rFonts w:ascii="Times New Roman" w:hAnsi="Times New Roman" w:cs="Times New Roman"/>
        </w:rPr>
        <w:t xml:space="preserve"> (“</w:t>
      </w:r>
      <w:r>
        <w:rPr>
          <w:rFonts w:ascii="Times New Roman" w:hAnsi="Times New Roman" w:cs="Times New Roman"/>
        </w:rPr>
        <w:t>CLEER</w:t>
      </w:r>
      <w:r w:rsidRPr="00E6406F">
        <w:rPr>
          <w:rFonts w:ascii="Times New Roman" w:hAnsi="Times New Roman" w:cs="Times New Roman"/>
        </w:rPr>
        <w:t>”)</w:t>
      </w:r>
      <w:r>
        <w:rPr>
          <w:rFonts w:ascii="Times New Roman" w:hAnsi="Times New Roman" w:cs="Times New Roman"/>
        </w:rPr>
        <w:t xml:space="preserve"> </w:t>
      </w:r>
      <w:r w:rsidRPr="00E6406F">
        <w:rPr>
          <w:rFonts w:ascii="Times New Roman" w:hAnsi="Times New Roman" w:cs="Times New Roman"/>
        </w:rPr>
        <w:t>inability to otherwise operate in accordance with the Louisiana Open Meetings Law as a result of the</w:t>
      </w:r>
      <w:r>
        <w:rPr>
          <w:rFonts w:ascii="Times New Roman" w:hAnsi="Times New Roman" w:cs="Times New Roman"/>
        </w:rPr>
        <w:t xml:space="preserve"> </w:t>
      </w:r>
      <w:r w:rsidRPr="00E6406F">
        <w:rPr>
          <w:rFonts w:ascii="Times New Roman" w:hAnsi="Times New Roman" w:cs="Times New Roman"/>
        </w:rPr>
        <w:t xml:space="preserve">COVID-19 public health emergency. </w:t>
      </w:r>
      <w:r>
        <w:rPr>
          <w:rFonts w:ascii="Times New Roman" w:hAnsi="Times New Roman" w:cs="Times New Roman"/>
        </w:rPr>
        <w:t>CLEER</w:t>
      </w:r>
      <w:r w:rsidRPr="00E6406F">
        <w:rPr>
          <w:rFonts w:ascii="Times New Roman" w:hAnsi="Times New Roman" w:cs="Times New Roman"/>
        </w:rPr>
        <w:t xml:space="preserve"> will provide for attendance and quorum at its essential</w:t>
      </w:r>
      <w:r>
        <w:rPr>
          <w:rFonts w:ascii="Times New Roman" w:hAnsi="Times New Roman" w:cs="Times New Roman"/>
        </w:rPr>
        <w:t xml:space="preserve"> government meeting on </w:t>
      </w:r>
      <w:r w:rsidR="009B4BEA">
        <w:rPr>
          <w:rFonts w:ascii="Times New Roman" w:hAnsi="Times New Roman" w:cs="Times New Roman"/>
        </w:rPr>
        <w:t>January 11, 2022</w:t>
      </w:r>
      <w:r w:rsidRPr="008C6E5E">
        <w:rPr>
          <w:rFonts w:ascii="Times New Roman" w:hAnsi="Times New Roman" w:cs="Times New Roman"/>
        </w:rPr>
        <w:t>,</w:t>
      </w:r>
      <w:r w:rsidRPr="00E6406F">
        <w:rPr>
          <w:rFonts w:ascii="Times New Roman" w:hAnsi="Times New Roman" w:cs="Times New Roman"/>
        </w:rPr>
        <w:t xml:space="preserve"> via video conference. Pursuant to La. Acts 2020, No. 302, </w:t>
      </w:r>
      <w:r>
        <w:rPr>
          <w:rFonts w:ascii="Times New Roman" w:hAnsi="Times New Roman" w:cs="Times New Roman"/>
        </w:rPr>
        <w:t>CLEER</w:t>
      </w:r>
      <w:r w:rsidRPr="00E6406F">
        <w:rPr>
          <w:rFonts w:ascii="Times New Roman" w:hAnsi="Times New Roman" w:cs="Times New Roman"/>
        </w:rPr>
        <w:t xml:space="preserve"> must meet because:</w:t>
      </w:r>
    </w:p>
    <w:p w:rsidR="00E55C5D" w:rsidRDefault="00E55C5D" w:rsidP="00E55C5D">
      <w:pPr>
        <w:spacing w:after="0" w:line="240" w:lineRule="auto"/>
        <w:jc w:val="both"/>
        <w:rPr>
          <w:rFonts w:ascii="Times New Roman" w:hAnsi="Times New Roman" w:cs="Times New Roman"/>
        </w:rPr>
      </w:pPr>
    </w:p>
    <w:p w:rsidR="00E55C5D" w:rsidRDefault="00E55C5D" w:rsidP="00E55C5D">
      <w:pPr>
        <w:spacing w:after="0" w:line="240" w:lineRule="auto"/>
        <w:ind w:left="720" w:right="720"/>
        <w:jc w:val="both"/>
        <w:rPr>
          <w:rFonts w:ascii="Times New Roman" w:hAnsi="Times New Roman" w:cs="Times New Roman"/>
        </w:rPr>
      </w:pPr>
      <w:r w:rsidRPr="002E4646">
        <w:rPr>
          <w:rFonts w:ascii="Times New Roman" w:hAnsi="Times New Roman" w:cs="Times New Roman"/>
        </w:rPr>
        <w:t>Matters that, if they are delayed, will cause curtailment of vital public services or severe economic</w:t>
      </w:r>
      <w:r>
        <w:rPr>
          <w:rFonts w:ascii="Times New Roman" w:hAnsi="Times New Roman" w:cs="Times New Roman"/>
        </w:rPr>
        <w:t xml:space="preserve"> </w:t>
      </w:r>
      <w:r w:rsidRPr="002E4646">
        <w:rPr>
          <w:rFonts w:ascii="Times New Roman" w:hAnsi="Times New Roman" w:cs="Times New Roman"/>
        </w:rPr>
        <w:t xml:space="preserve">dislocation and hardship. Because </w:t>
      </w:r>
      <w:r>
        <w:rPr>
          <w:rFonts w:ascii="Times New Roman" w:hAnsi="Times New Roman" w:cs="Times New Roman"/>
        </w:rPr>
        <w:t>CLEER</w:t>
      </w:r>
      <w:r w:rsidRPr="002E4646">
        <w:rPr>
          <w:rFonts w:ascii="Times New Roman" w:hAnsi="Times New Roman" w:cs="Times New Roman"/>
        </w:rPr>
        <w:t xml:space="preserve"> must </w:t>
      </w:r>
      <w:r>
        <w:rPr>
          <w:rFonts w:ascii="Times New Roman" w:hAnsi="Times New Roman" w:cs="Times New Roman"/>
        </w:rPr>
        <w:t>hold a public meeting to perform its duties pursuant to R.S. 30:401, et seq.</w:t>
      </w:r>
      <w:r w:rsidRPr="002E4646">
        <w:rPr>
          <w:rFonts w:ascii="Times New Roman" w:hAnsi="Times New Roman" w:cs="Times New Roman"/>
        </w:rPr>
        <w:t>, its continued function during this pandemic is essential</w:t>
      </w:r>
      <w:r>
        <w:rPr>
          <w:rFonts w:ascii="Times New Roman" w:hAnsi="Times New Roman" w:cs="Times New Roman"/>
        </w:rPr>
        <w:t xml:space="preserve"> </w:t>
      </w:r>
      <w:r w:rsidRPr="002E4646">
        <w:rPr>
          <w:rFonts w:ascii="Times New Roman" w:hAnsi="Times New Roman" w:cs="Times New Roman"/>
        </w:rPr>
        <w:t>and, failing timely meeting, would result in the curtailment of vital public services or severe economic</w:t>
      </w:r>
      <w:r>
        <w:rPr>
          <w:rFonts w:ascii="Times New Roman" w:hAnsi="Times New Roman" w:cs="Times New Roman"/>
        </w:rPr>
        <w:t xml:space="preserve"> </w:t>
      </w:r>
      <w:r w:rsidRPr="002E4646">
        <w:rPr>
          <w:rFonts w:ascii="Times New Roman" w:hAnsi="Times New Roman" w:cs="Times New Roman"/>
        </w:rPr>
        <w:t>dislocation and hardship.</w:t>
      </w:r>
    </w:p>
    <w:p w:rsidR="00E55C5D" w:rsidRPr="002E4646" w:rsidRDefault="00E55C5D" w:rsidP="00E55C5D">
      <w:pPr>
        <w:spacing w:after="0" w:line="240" w:lineRule="auto"/>
        <w:ind w:left="720" w:right="720"/>
        <w:jc w:val="both"/>
        <w:rPr>
          <w:rFonts w:ascii="Times New Roman" w:hAnsi="Times New Roman" w:cs="Times New Roman"/>
        </w:rPr>
      </w:pPr>
    </w:p>
    <w:p w:rsidR="00E55C5D" w:rsidRPr="002E4646" w:rsidRDefault="00E55C5D" w:rsidP="00E55C5D">
      <w:pPr>
        <w:spacing w:after="0" w:line="240" w:lineRule="auto"/>
        <w:jc w:val="both"/>
        <w:rPr>
          <w:rFonts w:ascii="Times New Roman" w:hAnsi="Times New Roman" w:cs="Times New Roman"/>
        </w:rPr>
      </w:pPr>
      <w:r w:rsidRPr="002E4646">
        <w:rPr>
          <w:rFonts w:ascii="Times New Roman" w:hAnsi="Times New Roman" w:cs="Times New Roman"/>
        </w:rPr>
        <w:t>Considering the foregoing, and in accordance with La. Acts 2020, No. 302 and Executive Proclamations</w:t>
      </w:r>
    </w:p>
    <w:p w:rsidR="00E55C5D" w:rsidRDefault="00E55C5D" w:rsidP="00E55C5D">
      <w:pPr>
        <w:spacing w:after="0" w:line="240" w:lineRule="auto"/>
        <w:jc w:val="both"/>
        <w:rPr>
          <w:rFonts w:ascii="Times New Roman" w:hAnsi="Times New Roman" w:cs="Times New Roman"/>
        </w:rPr>
      </w:pPr>
      <w:r w:rsidRPr="002E4646">
        <w:rPr>
          <w:rFonts w:ascii="Times New Roman" w:hAnsi="Times New Roman" w:cs="Times New Roman"/>
        </w:rPr>
        <w:t xml:space="preserve">JBE 2020-134 and JBE 2020-135, the </w:t>
      </w:r>
      <w:r>
        <w:rPr>
          <w:rFonts w:ascii="Times New Roman" w:hAnsi="Times New Roman" w:cs="Times New Roman"/>
        </w:rPr>
        <w:t>commission</w:t>
      </w:r>
      <w:r w:rsidRPr="002E4646">
        <w:rPr>
          <w:rFonts w:ascii="Times New Roman" w:hAnsi="Times New Roman" w:cs="Times New Roman"/>
        </w:rPr>
        <w:t xml:space="preserve">’s meeting on </w:t>
      </w:r>
      <w:r w:rsidR="009B4BEA">
        <w:rPr>
          <w:rFonts w:ascii="Times New Roman" w:hAnsi="Times New Roman" w:cs="Times New Roman"/>
        </w:rPr>
        <w:t>Tuesday, January 11, 2022,</w:t>
      </w:r>
      <w:r>
        <w:rPr>
          <w:rFonts w:ascii="Times New Roman" w:hAnsi="Times New Roman" w:cs="Times New Roman"/>
        </w:rPr>
        <w:t xml:space="preserve"> at 2:00pm</w:t>
      </w:r>
      <w:r w:rsidRPr="008C6E5E">
        <w:rPr>
          <w:rFonts w:ascii="Times New Roman" w:hAnsi="Times New Roman" w:cs="Times New Roman"/>
        </w:rPr>
        <w:t xml:space="preserve"> will be held via video conference and in a manner that allows for observation and input by members of the public.</w:t>
      </w:r>
    </w:p>
    <w:p w:rsidR="00E55C5D" w:rsidRDefault="00E55C5D" w:rsidP="00E55C5D">
      <w:pPr>
        <w:spacing w:after="0" w:line="240" w:lineRule="auto"/>
        <w:jc w:val="both"/>
        <w:rPr>
          <w:rFonts w:ascii="Times New Roman" w:hAnsi="Times New Roman" w:cs="Times New Roman"/>
        </w:rPr>
      </w:pPr>
    </w:p>
    <w:p w:rsidR="00E55C5D" w:rsidRDefault="00E55C5D" w:rsidP="00E55C5D">
      <w:pPr>
        <w:spacing w:after="0" w:line="240" w:lineRule="auto"/>
        <w:jc w:val="center"/>
        <w:rPr>
          <w:rFonts w:ascii="Times New Roman" w:hAnsi="Times New Roman" w:cs="Times New Roman"/>
        </w:rPr>
      </w:pPr>
      <w:r>
        <w:rPr>
          <w:noProof/>
        </w:rPr>
        <w:drawing>
          <wp:inline distT="0" distB="0" distL="0" distR="0" wp14:anchorId="4E1BF807" wp14:editId="2206F757">
            <wp:extent cx="2413000" cy="570595"/>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07475" cy="592935"/>
                    </a:xfrm>
                    <a:prstGeom prst="rect">
                      <a:avLst/>
                    </a:prstGeom>
                  </pic:spPr>
                </pic:pic>
              </a:graphicData>
            </a:graphic>
          </wp:inline>
        </w:drawing>
      </w:r>
    </w:p>
    <w:p w:rsidR="00E55C5D" w:rsidRDefault="00E55C5D" w:rsidP="00E55C5D">
      <w:pPr>
        <w:spacing w:after="0" w:line="240" w:lineRule="auto"/>
        <w:jc w:val="center"/>
        <w:rPr>
          <w:rFonts w:ascii="Times New Roman" w:hAnsi="Times New Roman" w:cs="Times New Roman"/>
        </w:rPr>
      </w:pPr>
    </w:p>
    <w:p w:rsidR="00E55C5D" w:rsidRDefault="00E55C5D" w:rsidP="00E55C5D">
      <w:pPr>
        <w:spacing w:after="0" w:line="240" w:lineRule="auto"/>
        <w:jc w:val="center"/>
        <w:rPr>
          <w:rFonts w:ascii="Times New Roman" w:hAnsi="Times New Roman" w:cs="Times New Roman"/>
        </w:rPr>
      </w:pPr>
      <w:r>
        <w:rPr>
          <w:rFonts w:ascii="Times New Roman" w:hAnsi="Times New Roman" w:cs="Times New Roman"/>
        </w:rPr>
        <w:t>Thomas F. Harris, Secretary</w:t>
      </w:r>
    </w:p>
    <w:p w:rsidR="00E55C5D" w:rsidRPr="003228BF" w:rsidRDefault="00E55C5D" w:rsidP="00E55C5D">
      <w:pPr>
        <w:spacing w:after="0" w:line="240" w:lineRule="auto"/>
        <w:jc w:val="center"/>
        <w:rPr>
          <w:rFonts w:ascii="Times New Roman" w:hAnsi="Times New Roman" w:cs="Times New Roman"/>
        </w:rPr>
      </w:pPr>
      <w:r>
        <w:rPr>
          <w:rFonts w:ascii="Times New Roman" w:hAnsi="Times New Roman" w:cs="Times New Roman"/>
        </w:rPr>
        <w:t>Louisiana Department of Natural Resources</w:t>
      </w:r>
    </w:p>
    <w:p w:rsidR="0067011A" w:rsidRDefault="0067011A" w:rsidP="0053762F">
      <w:pPr>
        <w:spacing w:after="0"/>
        <w:ind w:left="810" w:hanging="810"/>
        <w:jc w:val="both"/>
        <w:rPr>
          <w:rFonts w:ascii="Times New Roman" w:hAnsi="Times New Roman" w:cs="Times New Roman"/>
          <w:b/>
          <w:sz w:val="24"/>
          <w:szCs w:val="24"/>
        </w:rPr>
      </w:pPr>
    </w:p>
    <w:p w:rsidR="0067011A" w:rsidRDefault="0067011A" w:rsidP="0053762F">
      <w:pPr>
        <w:spacing w:after="0"/>
        <w:ind w:left="810" w:hanging="810"/>
        <w:jc w:val="both"/>
        <w:rPr>
          <w:rFonts w:ascii="Times New Roman" w:hAnsi="Times New Roman" w:cs="Times New Roman"/>
          <w:b/>
          <w:sz w:val="24"/>
          <w:szCs w:val="24"/>
        </w:rPr>
      </w:pPr>
    </w:p>
    <w:p w:rsidR="0067011A" w:rsidRDefault="0067011A" w:rsidP="0053762F">
      <w:pPr>
        <w:spacing w:after="0"/>
        <w:ind w:left="810" w:hanging="810"/>
        <w:jc w:val="both"/>
        <w:rPr>
          <w:rFonts w:ascii="Times New Roman" w:hAnsi="Times New Roman" w:cs="Times New Roman"/>
          <w:b/>
          <w:sz w:val="24"/>
          <w:szCs w:val="24"/>
        </w:rPr>
      </w:pPr>
    </w:p>
    <w:p w:rsidR="0067011A" w:rsidRDefault="0067011A" w:rsidP="0053762F">
      <w:pPr>
        <w:spacing w:after="0"/>
        <w:ind w:left="810" w:hanging="810"/>
        <w:jc w:val="both"/>
        <w:rPr>
          <w:rFonts w:ascii="Times New Roman" w:hAnsi="Times New Roman" w:cs="Times New Roman"/>
          <w:b/>
          <w:sz w:val="24"/>
          <w:szCs w:val="24"/>
        </w:rPr>
      </w:pPr>
    </w:p>
    <w:p w:rsidR="0067011A" w:rsidRDefault="0067011A" w:rsidP="0053762F">
      <w:pPr>
        <w:spacing w:after="0"/>
        <w:ind w:left="810" w:hanging="810"/>
        <w:jc w:val="both"/>
        <w:rPr>
          <w:rFonts w:ascii="Times New Roman" w:hAnsi="Times New Roman" w:cs="Times New Roman"/>
          <w:b/>
          <w:sz w:val="24"/>
          <w:szCs w:val="24"/>
        </w:rPr>
      </w:pPr>
    </w:p>
    <w:p w:rsidR="0067011A" w:rsidRDefault="0067011A" w:rsidP="0053762F">
      <w:pPr>
        <w:spacing w:after="0"/>
        <w:ind w:left="810" w:hanging="810"/>
        <w:jc w:val="both"/>
        <w:rPr>
          <w:rFonts w:ascii="Times New Roman" w:hAnsi="Times New Roman" w:cs="Times New Roman"/>
          <w:b/>
          <w:sz w:val="24"/>
          <w:szCs w:val="24"/>
        </w:rPr>
      </w:pPr>
    </w:p>
    <w:p w:rsidR="0067011A" w:rsidRDefault="0067011A" w:rsidP="0053762F">
      <w:pPr>
        <w:spacing w:after="0"/>
        <w:ind w:left="810" w:hanging="810"/>
        <w:jc w:val="both"/>
        <w:rPr>
          <w:rFonts w:ascii="Times New Roman" w:hAnsi="Times New Roman" w:cs="Times New Roman"/>
          <w:b/>
          <w:sz w:val="24"/>
          <w:szCs w:val="24"/>
        </w:rPr>
      </w:pPr>
    </w:p>
    <w:p w:rsidR="0067011A" w:rsidRDefault="0067011A" w:rsidP="0053762F">
      <w:pPr>
        <w:spacing w:after="0"/>
        <w:ind w:left="810" w:hanging="810"/>
        <w:jc w:val="both"/>
        <w:rPr>
          <w:rFonts w:ascii="Times New Roman" w:hAnsi="Times New Roman" w:cs="Times New Roman"/>
          <w:b/>
          <w:sz w:val="24"/>
          <w:szCs w:val="24"/>
        </w:rPr>
      </w:pPr>
    </w:p>
    <w:sectPr w:rsidR="006701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3B8" w:rsidRDefault="00BA23B8" w:rsidP="003C6E04">
      <w:pPr>
        <w:spacing w:after="0" w:line="240" w:lineRule="auto"/>
      </w:pPr>
      <w:r>
        <w:separator/>
      </w:r>
    </w:p>
  </w:endnote>
  <w:endnote w:type="continuationSeparator" w:id="0">
    <w:p w:rsidR="00BA23B8" w:rsidRDefault="00BA23B8" w:rsidP="003C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3B8" w:rsidRDefault="00BA23B8" w:rsidP="003C6E04">
      <w:pPr>
        <w:spacing w:after="0" w:line="240" w:lineRule="auto"/>
      </w:pPr>
      <w:r>
        <w:separator/>
      </w:r>
    </w:p>
  </w:footnote>
  <w:footnote w:type="continuationSeparator" w:id="0">
    <w:p w:rsidR="00BA23B8" w:rsidRDefault="00BA23B8" w:rsidP="003C6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006AF"/>
    <w:multiLevelType w:val="hybridMultilevel"/>
    <w:tmpl w:val="05F03FB2"/>
    <w:lvl w:ilvl="0" w:tplc="0400E7D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37F3B"/>
    <w:multiLevelType w:val="hybridMultilevel"/>
    <w:tmpl w:val="C3CAC93C"/>
    <w:lvl w:ilvl="0" w:tplc="48D2FF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057300"/>
    <w:multiLevelType w:val="hybridMultilevel"/>
    <w:tmpl w:val="96EA27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71"/>
    <w:rsid w:val="00240EA3"/>
    <w:rsid w:val="00251355"/>
    <w:rsid w:val="003C6E04"/>
    <w:rsid w:val="004B6E62"/>
    <w:rsid w:val="0053762F"/>
    <w:rsid w:val="0067011A"/>
    <w:rsid w:val="00677082"/>
    <w:rsid w:val="006E34FD"/>
    <w:rsid w:val="00755A51"/>
    <w:rsid w:val="007C53B4"/>
    <w:rsid w:val="00945F87"/>
    <w:rsid w:val="009929AD"/>
    <w:rsid w:val="009B4BEA"/>
    <w:rsid w:val="00A31FE6"/>
    <w:rsid w:val="00AF7371"/>
    <w:rsid w:val="00B16B6E"/>
    <w:rsid w:val="00B82B70"/>
    <w:rsid w:val="00BA23B8"/>
    <w:rsid w:val="00C10A79"/>
    <w:rsid w:val="00CA50FC"/>
    <w:rsid w:val="00CD6EF7"/>
    <w:rsid w:val="00E00DA4"/>
    <w:rsid w:val="00E55C5D"/>
    <w:rsid w:val="00E85B35"/>
    <w:rsid w:val="00EF330F"/>
    <w:rsid w:val="00F2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59828"/>
  <w15:chartTrackingRefBased/>
  <w15:docId w15:val="{562CD29A-9028-4830-9201-C1530A56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E04"/>
  </w:style>
  <w:style w:type="paragraph" w:styleId="Footer">
    <w:name w:val="footer"/>
    <w:basedOn w:val="Normal"/>
    <w:link w:val="FooterChar"/>
    <w:uiPriority w:val="99"/>
    <w:unhideWhenUsed/>
    <w:rsid w:val="003C6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E04"/>
  </w:style>
  <w:style w:type="paragraph" w:styleId="ListParagraph">
    <w:name w:val="List Paragraph"/>
    <w:basedOn w:val="Normal"/>
    <w:uiPriority w:val="34"/>
    <w:qFormat/>
    <w:rsid w:val="00945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813269">
      <w:bodyDiv w:val="1"/>
      <w:marLeft w:val="0"/>
      <w:marRight w:val="0"/>
      <w:marTop w:val="0"/>
      <w:marBottom w:val="0"/>
      <w:divBdr>
        <w:top w:val="none" w:sz="0" w:space="0" w:color="auto"/>
        <w:left w:val="none" w:sz="0" w:space="0" w:color="auto"/>
        <w:bottom w:val="none" w:sz="0" w:space="0" w:color="auto"/>
        <w:right w:val="none" w:sz="0" w:space="0" w:color="auto"/>
      </w:divBdr>
    </w:div>
    <w:div w:id="857736972">
      <w:bodyDiv w:val="1"/>
      <w:marLeft w:val="0"/>
      <w:marRight w:val="0"/>
      <w:marTop w:val="0"/>
      <w:marBottom w:val="0"/>
      <w:divBdr>
        <w:top w:val="none" w:sz="0" w:space="0" w:color="auto"/>
        <w:left w:val="none" w:sz="0" w:space="0" w:color="auto"/>
        <w:bottom w:val="none" w:sz="0" w:space="0" w:color="auto"/>
        <w:right w:val="none" w:sz="0" w:space="0" w:color="auto"/>
      </w:divBdr>
    </w:div>
    <w:div w:id="164319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460C8-0EB6-47E2-A355-6F547EB7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OTS</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BlakeC@dnrdomain.dnr.state.la.us</dc:creator>
  <cp:keywords/>
  <dc:description/>
  <cp:lastModifiedBy>Mollie Montelaro</cp:lastModifiedBy>
  <cp:revision>7</cp:revision>
  <dcterms:created xsi:type="dcterms:W3CDTF">2022-03-22T15:00:00Z</dcterms:created>
  <dcterms:modified xsi:type="dcterms:W3CDTF">2022-03-22T15:49:00Z</dcterms:modified>
</cp:coreProperties>
</file>